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1A41" w14:textId="0CB60B83" w:rsidR="00E752C9" w:rsidRDefault="00E752C9" w:rsidP="003C5902">
      <w:pPr>
        <w:pStyle w:val="Heading1"/>
      </w:pPr>
      <w:r>
        <w:t xml:space="preserve">Activity: </w:t>
      </w:r>
      <w:r w:rsidR="094325D6">
        <w:t>S</w:t>
      </w:r>
      <w:r w:rsidR="003C5902">
        <w:t xml:space="preserve">caffolded </w:t>
      </w:r>
      <w:r w:rsidR="00F34F6A">
        <w:t>a</w:t>
      </w:r>
      <w:r w:rsidR="003C5902">
        <w:t xml:space="preserve">ssessment </w:t>
      </w:r>
      <w:r w:rsidR="00F34F6A">
        <w:t>s</w:t>
      </w:r>
      <w:r w:rsidR="003C5902">
        <w:t xml:space="preserve">cheme </w:t>
      </w:r>
    </w:p>
    <w:p w14:paraId="7922B080" w14:textId="77777777" w:rsidR="003C5902" w:rsidRPr="003C5902" w:rsidRDefault="003C5902" w:rsidP="003C5902"/>
    <w:p w14:paraId="24E2DF5B" w14:textId="24A0E0BD" w:rsidR="00E752C9" w:rsidRDefault="00E752C9" w:rsidP="00E752C9">
      <w:pPr>
        <w:pStyle w:val="Heading2"/>
      </w:pPr>
      <w:r>
        <w:t>Instructions</w:t>
      </w:r>
    </w:p>
    <w:p w14:paraId="44DA669D" w14:textId="6C0DEAF9" w:rsidR="5B3142A4" w:rsidRPr="003E7AA4" w:rsidRDefault="5B3142A4" w:rsidP="1CB2D375">
      <w:pPr>
        <w:rPr>
          <w:rFonts w:eastAsia="Calibri" w:cs="Calibri"/>
          <w:color w:val="000000" w:themeColor="text1"/>
        </w:rPr>
      </w:pPr>
      <w:r w:rsidRPr="003E7AA4">
        <w:rPr>
          <w:rFonts w:eastAsia="Calibri" w:cs="Calibri"/>
          <w:color w:val="000000" w:themeColor="text1"/>
        </w:rPr>
        <w:t>Using principles of backward</w:t>
      </w:r>
      <w:r w:rsidR="00D6733B">
        <w:rPr>
          <w:rFonts w:eastAsia="Calibri" w:cs="Calibri"/>
          <w:color w:val="000000" w:themeColor="text1"/>
        </w:rPr>
        <w:t xml:space="preserve"> </w:t>
      </w:r>
      <w:r w:rsidRPr="003E7AA4">
        <w:rPr>
          <w:rFonts w:eastAsia="Calibri" w:cs="Calibri"/>
          <w:color w:val="000000" w:themeColor="text1"/>
        </w:rPr>
        <w:t>design,</w:t>
      </w:r>
      <w:r w:rsidR="00804BA0" w:rsidRPr="003E7AA4">
        <w:rPr>
          <w:rFonts w:eastAsia="Calibri" w:cs="Calibri"/>
          <w:color w:val="000000" w:themeColor="text1"/>
        </w:rPr>
        <w:t xml:space="preserve"> </w:t>
      </w:r>
      <w:r w:rsidRPr="003E7AA4">
        <w:rPr>
          <w:rFonts w:eastAsia="Calibri" w:cs="Calibri"/>
          <w:color w:val="000000" w:themeColor="text1"/>
        </w:rPr>
        <w:t>and equipped with the examples in this module to guide you, create your own varied, scaffolded assessment scheme, aligned with your course learning outcomes. Use the guiding questions to think about your scaffolded assessment scheme and how they relate to your course.</w:t>
      </w:r>
    </w:p>
    <w:tbl>
      <w:tblPr>
        <w:tblStyle w:val="TableGrid"/>
        <w:tblW w:w="0" w:type="auto"/>
        <w:tblLayout w:type="fixed"/>
        <w:tblLook w:val="06A0" w:firstRow="1" w:lastRow="0" w:firstColumn="1" w:lastColumn="0" w:noHBand="1" w:noVBand="1"/>
      </w:tblPr>
      <w:tblGrid>
        <w:gridCol w:w="2340"/>
        <w:gridCol w:w="2340"/>
        <w:gridCol w:w="2340"/>
        <w:gridCol w:w="2340"/>
      </w:tblGrid>
      <w:tr w:rsidR="003C5902" w14:paraId="400B02B4" w14:textId="77777777" w:rsidTr="30FFDFC7">
        <w:tc>
          <w:tcPr>
            <w:tcW w:w="2340" w:type="dxa"/>
          </w:tcPr>
          <w:p w14:paraId="3ECA4E89" w14:textId="022561BF" w:rsidR="003C5902" w:rsidRDefault="003C5902" w:rsidP="005E166E">
            <w:pPr>
              <w:rPr>
                <w:b/>
                <w:bCs/>
              </w:rPr>
            </w:pPr>
            <w:r w:rsidRPr="3AD7D937">
              <w:rPr>
                <w:b/>
                <w:bCs/>
              </w:rPr>
              <w:t xml:space="preserve">Final </w:t>
            </w:r>
            <w:r w:rsidR="00D6733B">
              <w:rPr>
                <w:b/>
                <w:bCs/>
              </w:rPr>
              <w:t>a</w:t>
            </w:r>
            <w:r w:rsidRPr="3AD7D937">
              <w:rPr>
                <w:b/>
                <w:bCs/>
              </w:rPr>
              <w:t xml:space="preserve">ssessment </w:t>
            </w:r>
            <w:r w:rsidR="00D6733B">
              <w:rPr>
                <w:b/>
                <w:bCs/>
              </w:rPr>
              <w:t>t</w:t>
            </w:r>
            <w:r w:rsidRPr="3AD7D937">
              <w:rPr>
                <w:b/>
                <w:bCs/>
              </w:rPr>
              <w:t>ype</w:t>
            </w:r>
          </w:p>
          <w:p w14:paraId="453D0BAA" w14:textId="04585155" w:rsidR="003C5902" w:rsidRDefault="003C5902" w:rsidP="30FFDFC7"/>
          <w:p w14:paraId="51F54303" w14:textId="77777777" w:rsidR="003C5902" w:rsidRDefault="003C5902" w:rsidP="005E166E">
            <w:r>
              <w:t xml:space="preserve">What is the final assessment you want your learners to work their way up to? </w:t>
            </w:r>
          </w:p>
        </w:tc>
        <w:tc>
          <w:tcPr>
            <w:tcW w:w="2340" w:type="dxa"/>
          </w:tcPr>
          <w:p w14:paraId="4918A427" w14:textId="50082647" w:rsidR="003C5902" w:rsidRDefault="003C5902" w:rsidP="005E166E">
            <w:pPr>
              <w:rPr>
                <w:b/>
                <w:bCs/>
              </w:rPr>
            </w:pPr>
            <w:r w:rsidRPr="3AD7D937">
              <w:rPr>
                <w:b/>
                <w:bCs/>
              </w:rPr>
              <w:t xml:space="preserve">CLO </w:t>
            </w:r>
            <w:r w:rsidR="00F9478A">
              <w:rPr>
                <w:b/>
                <w:bCs/>
              </w:rPr>
              <w:t>a</w:t>
            </w:r>
            <w:r w:rsidRPr="3AD7D937">
              <w:rPr>
                <w:b/>
                <w:bCs/>
              </w:rPr>
              <w:t>lignment</w:t>
            </w:r>
          </w:p>
          <w:p w14:paraId="515E52BE" w14:textId="77777777" w:rsidR="003C5902" w:rsidRDefault="003C5902" w:rsidP="005E166E"/>
          <w:p w14:paraId="2A99366A" w14:textId="77777777" w:rsidR="003C5902" w:rsidRDefault="003C5902" w:rsidP="005E166E"/>
          <w:p w14:paraId="52C94FDB" w14:textId="77777777" w:rsidR="003C5902" w:rsidRDefault="003C5902" w:rsidP="005E166E">
            <w:r>
              <w:t xml:space="preserve">How does the assessment align with your course learning outcomes? </w:t>
            </w:r>
          </w:p>
        </w:tc>
        <w:tc>
          <w:tcPr>
            <w:tcW w:w="2340" w:type="dxa"/>
          </w:tcPr>
          <w:p w14:paraId="10096C1D" w14:textId="3FE03F27" w:rsidR="003C5902" w:rsidRDefault="003C5902" w:rsidP="005E166E">
            <w:pPr>
              <w:rPr>
                <w:b/>
                <w:bCs/>
              </w:rPr>
            </w:pPr>
            <w:r w:rsidRPr="3AD7D937">
              <w:rPr>
                <w:b/>
                <w:bCs/>
              </w:rPr>
              <w:t xml:space="preserve">Skills and </w:t>
            </w:r>
            <w:r w:rsidR="00D6733B">
              <w:rPr>
                <w:b/>
                <w:bCs/>
              </w:rPr>
              <w:t>c</w:t>
            </w:r>
            <w:r w:rsidRPr="3AD7D937">
              <w:rPr>
                <w:b/>
                <w:bCs/>
              </w:rPr>
              <w:t>ompetencies</w:t>
            </w:r>
          </w:p>
          <w:p w14:paraId="5485490F" w14:textId="77777777" w:rsidR="003C5902" w:rsidRDefault="003C5902" w:rsidP="005E166E"/>
          <w:p w14:paraId="1850AAF4" w14:textId="77777777" w:rsidR="003C5902" w:rsidRDefault="003C5902" w:rsidP="005E166E">
            <w:r>
              <w:t xml:space="preserve">What skills and/or competencies do learners need to develop in order to successfully complete the final assessment? </w:t>
            </w:r>
          </w:p>
        </w:tc>
        <w:tc>
          <w:tcPr>
            <w:tcW w:w="2340" w:type="dxa"/>
          </w:tcPr>
          <w:p w14:paraId="69BB18B2" w14:textId="77777777" w:rsidR="003C5902" w:rsidRDefault="003C5902" w:rsidP="005E166E">
            <w:r w:rsidRPr="3AD7D937">
              <w:rPr>
                <w:b/>
                <w:bCs/>
              </w:rPr>
              <w:t>Scaffolded activities and assessments</w:t>
            </w:r>
          </w:p>
          <w:p w14:paraId="49AF5E7F" w14:textId="77777777" w:rsidR="003C5902" w:rsidRDefault="003C5902" w:rsidP="005E166E"/>
          <w:p w14:paraId="67C91550" w14:textId="77777777" w:rsidR="003C5902" w:rsidRDefault="003C5902" w:rsidP="005E166E">
            <w:r>
              <w:t xml:space="preserve">What activities and assessments would help learners develop the skills and competencies needed for the final assessment? </w:t>
            </w:r>
          </w:p>
          <w:p w14:paraId="28437C79" w14:textId="77777777" w:rsidR="003C5902" w:rsidRDefault="003C5902" w:rsidP="005E166E"/>
        </w:tc>
      </w:tr>
      <w:tr w:rsidR="003C5902" w14:paraId="1AB7937D" w14:textId="77777777" w:rsidTr="30FFDFC7">
        <w:tc>
          <w:tcPr>
            <w:tcW w:w="2340" w:type="dxa"/>
          </w:tcPr>
          <w:p w14:paraId="01737794" w14:textId="77777777" w:rsidR="003C5902" w:rsidRDefault="003C5902" w:rsidP="005E166E"/>
          <w:p w14:paraId="45BF277B" w14:textId="77777777" w:rsidR="003C5902" w:rsidRDefault="003C5902" w:rsidP="005E166E"/>
          <w:p w14:paraId="515A74CC" w14:textId="77777777" w:rsidR="003C5902" w:rsidRDefault="003C5902" w:rsidP="005E166E"/>
          <w:p w14:paraId="163F969F" w14:textId="77777777" w:rsidR="003C5902" w:rsidRDefault="003C5902" w:rsidP="005E166E">
            <w:r>
              <w:t>[instructor to fill in]</w:t>
            </w:r>
          </w:p>
          <w:p w14:paraId="20820371" w14:textId="77777777" w:rsidR="003C5902" w:rsidRDefault="003C5902" w:rsidP="005E166E"/>
          <w:p w14:paraId="36CAC9F0" w14:textId="77777777" w:rsidR="003C5902" w:rsidRDefault="003C5902" w:rsidP="005E166E"/>
          <w:p w14:paraId="1CB1C565" w14:textId="77777777" w:rsidR="003C5902" w:rsidRDefault="003C5902" w:rsidP="005E166E"/>
        </w:tc>
        <w:tc>
          <w:tcPr>
            <w:tcW w:w="2340" w:type="dxa"/>
          </w:tcPr>
          <w:p w14:paraId="6AEE78EC" w14:textId="77777777" w:rsidR="003C5902" w:rsidRDefault="003C5902" w:rsidP="005E166E"/>
          <w:p w14:paraId="59A1EFA4" w14:textId="77777777" w:rsidR="003C5902" w:rsidRDefault="003C5902" w:rsidP="005E166E"/>
          <w:p w14:paraId="347354CC" w14:textId="77777777" w:rsidR="003C5902" w:rsidRDefault="003C5902" w:rsidP="005E166E"/>
          <w:p w14:paraId="4788F75E" w14:textId="77777777" w:rsidR="003C5902" w:rsidRDefault="003C5902" w:rsidP="005E166E">
            <w:r>
              <w:t>[instructor to fill in]</w:t>
            </w:r>
          </w:p>
        </w:tc>
        <w:tc>
          <w:tcPr>
            <w:tcW w:w="2340" w:type="dxa"/>
          </w:tcPr>
          <w:p w14:paraId="6C86A225" w14:textId="77777777" w:rsidR="003C5902" w:rsidRDefault="003C5902" w:rsidP="005E166E"/>
          <w:p w14:paraId="04074CD9" w14:textId="77777777" w:rsidR="003C5902" w:rsidRDefault="003C5902" w:rsidP="005E166E"/>
          <w:p w14:paraId="271BC76C" w14:textId="77777777" w:rsidR="003C5902" w:rsidRDefault="003C5902" w:rsidP="005E166E"/>
          <w:p w14:paraId="6FBE429D" w14:textId="77777777" w:rsidR="003C5902" w:rsidRDefault="003C5902" w:rsidP="005E166E">
            <w:r>
              <w:t>[instructor to fill in]</w:t>
            </w:r>
          </w:p>
        </w:tc>
        <w:tc>
          <w:tcPr>
            <w:tcW w:w="2340" w:type="dxa"/>
          </w:tcPr>
          <w:p w14:paraId="710E6CB4" w14:textId="77777777" w:rsidR="003C5902" w:rsidRDefault="003C5902" w:rsidP="005E166E"/>
          <w:p w14:paraId="516D3657" w14:textId="77777777" w:rsidR="003C5902" w:rsidRDefault="003C5902" w:rsidP="005E166E"/>
          <w:p w14:paraId="65CA98AC" w14:textId="77777777" w:rsidR="003C5902" w:rsidRDefault="003C5902" w:rsidP="005E166E"/>
          <w:p w14:paraId="284FDBFF" w14:textId="77777777" w:rsidR="003C5902" w:rsidRDefault="003C5902" w:rsidP="005E166E">
            <w:r>
              <w:t>[instructor to fill in]</w:t>
            </w:r>
          </w:p>
        </w:tc>
      </w:tr>
    </w:tbl>
    <w:p w14:paraId="0FA1F1B0" w14:textId="77777777" w:rsidR="003C5902" w:rsidRDefault="003C5902" w:rsidP="003C5902"/>
    <w:p w14:paraId="79D9996A" w14:textId="77777777" w:rsidR="00591E95" w:rsidRPr="003C5902" w:rsidRDefault="00591E95" w:rsidP="003C5902"/>
    <w:sectPr w:rsidR="00591E95" w:rsidRPr="003C590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F7D0" w14:textId="77777777" w:rsidR="007D3F9F" w:rsidRDefault="007D3F9F" w:rsidP="00132BFF">
      <w:pPr>
        <w:spacing w:after="0" w:line="240" w:lineRule="auto"/>
      </w:pPr>
      <w:r>
        <w:separator/>
      </w:r>
    </w:p>
  </w:endnote>
  <w:endnote w:type="continuationSeparator" w:id="0">
    <w:p w14:paraId="25187718" w14:textId="77777777" w:rsidR="007D3F9F" w:rsidRDefault="007D3F9F"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A1CB22" w14:textId="2D440A08" w:rsidR="00544247" w:rsidRDefault="000B52DC" w:rsidP="00544247">
    <w:pPr>
      <w:pStyle w:val="Footer"/>
      <w:jc w:val="right"/>
    </w:pPr>
    <w:r>
      <w:rPr>
        <w:rFonts w:cstheme="minorHAnsi"/>
      </w:rPr>
      <w:t xml:space="preserve">Template </w:t>
    </w:r>
    <w:r w:rsidR="00AA7436">
      <w:t>CC-BY-NC-SA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2DAB" w14:textId="77777777" w:rsidR="007D3F9F" w:rsidRDefault="007D3F9F" w:rsidP="00132BFF">
      <w:pPr>
        <w:spacing w:after="0" w:line="240" w:lineRule="auto"/>
      </w:pPr>
      <w:r>
        <w:separator/>
      </w:r>
    </w:p>
  </w:footnote>
  <w:footnote w:type="continuationSeparator" w:id="0">
    <w:p w14:paraId="72F71805" w14:textId="77777777" w:rsidR="007D3F9F" w:rsidRDefault="007D3F9F"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050718A6" w:rsidR="00132BFF" w:rsidRPr="00970C4F" w:rsidRDefault="00132BFF" w:rsidP="00132BFF">
    <w:pPr>
      <w:pStyle w:val="Header"/>
      <w:jc w:val="right"/>
      <w:rPr>
        <w:rStyle w:val="SubtleEmphasis"/>
      </w:rPr>
    </w:pPr>
    <w:r w:rsidRPr="00970C4F">
      <w:rPr>
        <w:rStyle w:val="SubtleEmphasis"/>
      </w:rPr>
      <w:t xml:space="preserve">Module </w:t>
    </w:r>
    <w:r w:rsidR="003C5902">
      <w:rPr>
        <w:rStyle w:val="SubtleEmphasis"/>
      </w:rPr>
      <w:t>2</w:t>
    </w:r>
    <w:r w:rsidRPr="00970C4F">
      <w:rPr>
        <w:rStyle w:val="SubtleEmphasis"/>
      </w:rPr>
      <w:t>, Activity #</w:t>
    </w:r>
    <w:r w:rsidR="003C5902">
      <w:rPr>
        <w:rStyle w:val="SubtleEmphasis"/>
      </w:rPr>
      <w:t>2</w:t>
    </w:r>
    <w:r w:rsidRPr="00970C4F">
      <w:rPr>
        <w:rStyle w:val="SubtleEmphasis"/>
      </w:rPr>
      <w:t xml:space="preserve">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12686"/>
    <w:rsid w:val="000B52DC"/>
    <w:rsid w:val="00132BFF"/>
    <w:rsid w:val="002471BA"/>
    <w:rsid w:val="003C5902"/>
    <w:rsid w:val="003E7AA4"/>
    <w:rsid w:val="00544247"/>
    <w:rsid w:val="00591E95"/>
    <w:rsid w:val="006A1A85"/>
    <w:rsid w:val="007C4B67"/>
    <w:rsid w:val="007D3F9F"/>
    <w:rsid w:val="00804BA0"/>
    <w:rsid w:val="008D4B44"/>
    <w:rsid w:val="00970C4F"/>
    <w:rsid w:val="00AA7436"/>
    <w:rsid w:val="00B61FA0"/>
    <w:rsid w:val="00BF32D8"/>
    <w:rsid w:val="00D6733B"/>
    <w:rsid w:val="00E752C9"/>
    <w:rsid w:val="00E84AB1"/>
    <w:rsid w:val="00F34F6A"/>
    <w:rsid w:val="00F9478A"/>
    <w:rsid w:val="094325D6"/>
    <w:rsid w:val="0A4CFF1C"/>
    <w:rsid w:val="142B1EED"/>
    <w:rsid w:val="15256DA5"/>
    <w:rsid w:val="1CB2D375"/>
    <w:rsid w:val="2272F0F6"/>
    <w:rsid w:val="27AFAC86"/>
    <w:rsid w:val="30FFDFC7"/>
    <w:rsid w:val="34BEEBCD"/>
    <w:rsid w:val="4344A104"/>
    <w:rsid w:val="5596C631"/>
    <w:rsid w:val="5B3142A4"/>
    <w:rsid w:val="5D29566A"/>
    <w:rsid w:val="644DD3EC"/>
    <w:rsid w:val="68C23784"/>
    <w:rsid w:val="7033F50D"/>
    <w:rsid w:val="74798B73"/>
    <w:rsid w:val="74CA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table" w:styleId="TableGrid">
    <w:name w:val="Table Grid"/>
    <w:basedOn w:val="TableNormal"/>
    <w:uiPriority w:val="39"/>
    <w:rsid w:val="003C590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Laura Shannon</cp:lastModifiedBy>
  <cp:revision>3</cp:revision>
  <dcterms:created xsi:type="dcterms:W3CDTF">2022-02-04T19:20:00Z</dcterms:created>
  <dcterms:modified xsi:type="dcterms:W3CDTF">2022-02-04T19:21:00Z</dcterms:modified>
</cp:coreProperties>
</file>